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FD" w:rsidRDefault="005D4556" w:rsidP="005D455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„</w:t>
      </w:r>
      <w:r w:rsidRPr="005D4556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Angielski na co dzień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”</w:t>
      </w:r>
    </w:p>
    <w:p w:rsidR="005D4556" w:rsidRDefault="005D4556" w:rsidP="005D455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5D455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Publiczne Przedszkole Przyjaciół Puszczy Kampinoskiej w Zaborowie</w:t>
      </w:r>
    </w:p>
    <w:p w:rsidR="005D4556" w:rsidRDefault="005D4556" w:rsidP="005D4556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Autor innowacji: Aneta Bocheńska</w:t>
      </w:r>
    </w:p>
    <w:p w:rsidR="005D4556" w:rsidRPr="005D4556" w:rsidRDefault="005D4556" w:rsidP="005D4556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5D4556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„Nie zadawaj dzieciom gwałtu nauczaniem</w:t>
      </w:r>
    </w:p>
    <w:p w:rsidR="005D4556" w:rsidRPr="005D4556" w:rsidRDefault="005D4556" w:rsidP="005D4556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5D4556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tylko niech się tym bawią:</w:t>
      </w:r>
    </w:p>
    <w:p w:rsidR="005D4556" w:rsidRPr="005D4556" w:rsidRDefault="005D4556" w:rsidP="005D4556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5D4556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wtedy łatwiej potrafisz dostrzec</w:t>
      </w:r>
    </w:p>
    <w:p w:rsidR="005D4556" w:rsidRDefault="005D4556" w:rsidP="005D4556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5D4556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do czego każdy zdolny jest z natury”</w:t>
      </w:r>
    </w:p>
    <w:p w:rsidR="005D4556" w:rsidRDefault="005D4556" w:rsidP="005D4556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Platon</w:t>
      </w:r>
    </w:p>
    <w:p w:rsidR="00697764" w:rsidRDefault="00697764" w:rsidP="005D4556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97764" w:rsidRDefault="00697764" w:rsidP="004B0EFE">
      <w:pPr>
        <w:spacing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B0EF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Czas trwania</w:t>
      </w:r>
    </w:p>
    <w:p w:rsidR="004B0EFE" w:rsidRDefault="001D1B43" w:rsidP="001D1B43">
      <w:pPr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1.10.2018 – 30.06.2018</w:t>
      </w:r>
    </w:p>
    <w:p w:rsidR="005D4556" w:rsidRDefault="005D4556" w:rsidP="005D4556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5D455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  <w:t>Opis innowacji</w:t>
      </w:r>
    </w:p>
    <w:p w:rsidR="006B0180" w:rsidRDefault="005D4556" w:rsidP="005D455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Innowacja </w:t>
      </w:r>
      <w:r w:rsidR="00F3143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pedagogiczna jest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modernizacją, wprowadzeniem nowatorskich rozwiązań</w:t>
      </w:r>
      <w:r w:rsidR="00F3143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programowych, organizacyjcnych lub metodycznych. Pomysł na wprowadzenie tej innowacji w naszej placówce wziął się zarówno z wieloletniej obserwacji dzieci, jak i z odpowiedzi na oczekiwania obecnej rzeczywistości. Znajomość języka angielskiego jest niezbędna w funkcjo</w:t>
      </w:r>
      <w:r w:rsidR="006B0180">
        <w:rPr>
          <w:rFonts w:ascii="Times New Roman" w:hAnsi="Times New Roman" w:cs="Times New Roman"/>
          <w:noProof/>
          <w:sz w:val="24"/>
          <w:szCs w:val="24"/>
          <w:lang w:eastAsia="pl-PL"/>
        </w:rPr>
        <w:t>nowaniu w dzisiejszym świecie</w:t>
      </w:r>
      <w:r w:rsidR="00F3143F">
        <w:rPr>
          <w:rFonts w:ascii="Times New Roman" w:hAnsi="Times New Roman" w:cs="Times New Roman"/>
          <w:noProof/>
          <w:sz w:val="24"/>
          <w:szCs w:val="24"/>
          <w:lang w:eastAsia="pl-PL"/>
        </w:rPr>
        <w:t>. Im wcześniej zaczniemy naukę, tym lepsze osiągniemy rezultaty. Wychodzimy z założenia, że bardzo ważne podczas tej nauki jest osłuchanie się z językiem. Dlatego też nasza innowacj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>a zakłada codzienne oglądanie edukacyjnego filmu animowanego w języku angielskim. Filmy</w:t>
      </w:r>
      <w:r w:rsidR="00F3143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te będą oczywiście dostosowane zarówno czasem trwania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>( 10-25 minut )</w:t>
      </w:r>
      <w:r w:rsidR="00F3143F">
        <w:rPr>
          <w:rFonts w:ascii="Times New Roman" w:hAnsi="Times New Roman" w:cs="Times New Roman"/>
          <w:noProof/>
          <w:sz w:val="24"/>
          <w:szCs w:val="24"/>
          <w:lang w:eastAsia="pl-PL"/>
        </w:rPr>
        <w:t>, jak i tematyką, do wieku dzieci.</w:t>
      </w:r>
      <w:r w:rsidR="0069776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D1B9C" w:rsidRDefault="00E0144A" w:rsidP="005D455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Nowatorstwo tej innowacji polega na osłuchaniu dzieci z językiem angielskim popr</w:t>
      </w:r>
      <w:r w:rsidR="001D1B43">
        <w:rPr>
          <w:rFonts w:ascii="Times New Roman" w:hAnsi="Times New Roman" w:cs="Times New Roman"/>
          <w:noProof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ez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atrakcyjne dla nich </w:t>
      </w:r>
      <w:r w:rsidR="001D1B43">
        <w:rPr>
          <w:rFonts w:ascii="Times New Roman" w:hAnsi="Times New Roman" w:cs="Times New Roman"/>
          <w:noProof/>
          <w:sz w:val="24"/>
          <w:szCs w:val="24"/>
          <w:lang w:eastAsia="pl-PL"/>
        </w:rPr>
        <w:t>edukacyjne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filmy animowane</w:t>
      </w:r>
      <w:r w:rsidR="001D1B43">
        <w:rPr>
          <w:rFonts w:ascii="Times New Roman" w:hAnsi="Times New Roman" w:cs="Times New Roman"/>
          <w:noProof/>
          <w:sz w:val="24"/>
          <w:szCs w:val="24"/>
          <w:lang w:eastAsia="pl-PL"/>
        </w:rPr>
        <w:t>, zainteresowanie ich językiem angielskim w celu lepszego zrozumienia bohaterów, usprawnieniu percepji słuchowo – wzrokowej.</w:t>
      </w:r>
    </w:p>
    <w:p w:rsidR="005D4556" w:rsidRDefault="004B0EFE" w:rsidP="005D455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Innowacja obejm</w:t>
      </w:r>
      <w:r w:rsidR="00697764">
        <w:rPr>
          <w:rFonts w:ascii="Times New Roman" w:hAnsi="Times New Roman" w:cs="Times New Roman"/>
          <w:noProof/>
          <w:sz w:val="24"/>
          <w:szCs w:val="24"/>
          <w:lang w:eastAsia="pl-PL"/>
        </w:rPr>
        <w:t>ie dzieci ze wszystkich oddziałów</w:t>
      </w:r>
      <w:r w:rsidR="006B018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pod kierunkiem nauczycielek pracujących w poszczególnych oddziałach</w:t>
      </w:r>
      <w:r w:rsidR="00697764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AD1B9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Miejscem przeprowadzania innowacji będą sale zajęć poszczególnych oddziałów.</w:t>
      </w:r>
      <w:r w:rsidR="006B018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697764" w:rsidRDefault="00697764" w:rsidP="005D455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Innowacja zakła</w:t>
      </w:r>
      <w:r w:rsidR="00325288">
        <w:rPr>
          <w:rFonts w:ascii="Times New Roman" w:hAnsi="Times New Roman" w:cs="Times New Roman"/>
          <w:noProof/>
          <w:sz w:val="24"/>
          <w:szCs w:val="24"/>
          <w:lang w:eastAsia="pl-PL"/>
        </w:rPr>
        <w:t>da prowadzenie zajęć zgodnie z P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odstawą programową wy</w:t>
      </w:r>
      <w:r w:rsidR="00325288">
        <w:rPr>
          <w:rFonts w:ascii="Times New Roman" w:hAnsi="Times New Roman" w:cs="Times New Roman"/>
          <w:noProof/>
          <w:sz w:val="24"/>
          <w:szCs w:val="24"/>
          <w:lang w:eastAsia="pl-PL"/>
        </w:rPr>
        <w:t>chowania przedszkolnego oraz z P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rogramem wychowania przedszkolnego „ </w:t>
      </w:r>
      <w:r w:rsidRPr="00697764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Wokół przedszkola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” autorstwa Małgorzaty Kwaśniewskiej, Joanny Lendzion, Wiesławy Żaby – Żabińskiej.</w:t>
      </w:r>
    </w:p>
    <w:p w:rsidR="00697764" w:rsidRDefault="00697764" w:rsidP="005D455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Innowacja zgodna jest również z Koncepcją Pracy Publicznego Przedszkola Przyjaciół Puszczy Kampinoskiej w Zaborowie.</w:t>
      </w:r>
    </w:p>
    <w:p w:rsidR="00AD1B9C" w:rsidRDefault="00AD1B9C" w:rsidP="005D455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Uzasadnienie potrzeby innowacji</w:t>
      </w:r>
    </w:p>
    <w:p w:rsidR="00AD1B9C" w:rsidRDefault="00AD1B9C" w:rsidP="005D455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Istnieje potrzeba budowania w dzieciach wewnętrznej motywacji, poczucia sukcesu oraz inspirowania do samorozwoju, umożliwienia dziecku rozwoju inteligencji lingwistycznej. Nasza innowacja jest odpowiedzią na te potrzeby.</w:t>
      </w:r>
    </w:p>
    <w:p w:rsidR="00AD1B9C" w:rsidRDefault="00AD1B9C" w:rsidP="00AD1B9C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D1B9C" w:rsidRDefault="00AD1B9C" w:rsidP="00AD1B9C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Typ innowacji</w:t>
      </w:r>
    </w:p>
    <w:p w:rsidR="00AD1B9C" w:rsidRDefault="00AD1B9C" w:rsidP="00AD1B9C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D1B9C">
        <w:rPr>
          <w:rFonts w:ascii="Times New Roman" w:hAnsi="Times New Roman" w:cs="Times New Roman"/>
          <w:noProof/>
          <w:sz w:val="24"/>
          <w:szCs w:val="24"/>
          <w:lang w:eastAsia="pl-PL"/>
        </w:rPr>
        <w:t>programowo – metodyczna</w:t>
      </w:r>
    </w:p>
    <w:p w:rsidR="004B0EFE" w:rsidRPr="004B0EFE" w:rsidRDefault="004B0EFE" w:rsidP="004B0EFE">
      <w:pPr>
        <w:spacing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B0EF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Źródła finansowania</w:t>
      </w:r>
    </w:p>
    <w:p w:rsidR="004B0EFE" w:rsidRDefault="004B0EFE" w:rsidP="004B0EF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Innowacja nie wymaga dodatkowych nakładów finansowych. Komputery i ekrany zostały zakupione wcześniej. Wymagany jest dostęp do internetu, który jest u nas zapewniony w każdej sali.</w:t>
      </w:r>
    </w:p>
    <w:p w:rsidR="004B0EFE" w:rsidRDefault="004B0EFE" w:rsidP="00AD1B9C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B0EFE" w:rsidRPr="004B0EFE" w:rsidRDefault="004B0EFE" w:rsidP="00AD1B9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B0EF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  <w:t>Warunki wdrożenia innowacji</w:t>
      </w:r>
    </w:p>
    <w:p w:rsidR="00AD1B9C" w:rsidRDefault="004B0EFE" w:rsidP="00AD1B9C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Publiczne Przedszkole Przyjaciół Puszczy Kampinoskiej w Zaborowie zapewnia odpowiednie warunki kadrowe i organizacyjne niezbędne do planowanych działań innowacyjnych. Właściwą realizację założeń wyznacza w dużej mierze baza dydaktyczna i materiałowa przedszkola, którą stanowi odpowiednie wyposażenie sali w sprzę</w:t>
      </w:r>
      <w:r w:rsidR="00325288">
        <w:rPr>
          <w:rFonts w:ascii="Times New Roman" w:hAnsi="Times New Roman" w:cs="Times New Roman"/>
          <w:noProof/>
          <w:sz w:val="24"/>
          <w:szCs w:val="24"/>
          <w:lang w:eastAsia="pl-PL"/>
        </w:rPr>
        <w:t>t niezbędny do odtwarzania filmów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:rsidR="004B0EFE" w:rsidRDefault="004B0EFE" w:rsidP="00AD1B9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Odniesienie do podstawy programowej</w:t>
      </w:r>
    </w:p>
    <w:p w:rsidR="004B0EFE" w:rsidRDefault="004B0EFE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>nnowacja nawiązuje do  punktu siedemnastego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zadań przedszkola 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 </w:t>
      </w:r>
      <w:r w:rsidR="00412BED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Tworzenie sytuacji edukacyjnych sprzyjających budowaniu zainteresowania dziecka językiem obcym nowożytnym, chęci poznawania innych kultur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>) oraz do punktu dziesiątego</w:t>
      </w:r>
      <w:r w:rsidR="00C81D2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warunków i sposobów reali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>zacji (</w:t>
      </w:r>
      <w:r w:rsidR="00412BED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codziennego…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C81D2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Podstawy programowej wychowania przedszkolnego dla przedszkoli, </w:t>
      </w:r>
      <w:r w:rsidR="00C81D23">
        <w:rPr>
          <w:rFonts w:ascii="Times New Roman" w:hAnsi="Times New Roman" w:cs="Times New Roman"/>
          <w:noProof/>
          <w:sz w:val="24"/>
          <w:szCs w:val="24"/>
          <w:lang w:eastAsia="pl-PL"/>
        </w:rPr>
        <w:t>oddziałów przedszkolnych w szkołach podstawowych oraz innych form wychowania przedszkolnego z dnia 14.02.2017 r.( poz. 356 )</w:t>
      </w:r>
    </w:p>
    <w:p w:rsidR="00C81D23" w:rsidRDefault="00C81D23" w:rsidP="00C81D23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Cele innowacji</w:t>
      </w:r>
    </w:p>
    <w:p w:rsidR="00C81D23" w:rsidRDefault="00C81D2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Cele ogólne:</w:t>
      </w:r>
    </w:p>
    <w:p w:rsidR="00C81D23" w:rsidRDefault="00C81D2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tworzenie sytuacji edukacyjnych sprzyjających budowaniu zainteresowania dziecka językiem angielskim;</w:t>
      </w:r>
    </w:p>
    <w:p w:rsidR="00C81D23" w:rsidRDefault="00C81D2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przygotowanie dzieci do posługiwania się jezykiem angielskim;</w:t>
      </w:r>
    </w:p>
    <w:p w:rsidR="00C81D23" w:rsidRDefault="00C81D2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osłuchanie z językiem angielskim.</w:t>
      </w:r>
    </w:p>
    <w:p w:rsidR="00C81D23" w:rsidRDefault="00C81D2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Cele szczegółowe:</w:t>
      </w:r>
    </w:p>
    <w:p w:rsidR="00C81D23" w:rsidRDefault="00C81D2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Dziecko:</w:t>
      </w:r>
    </w:p>
    <w:p w:rsidR="00C81D23" w:rsidRDefault="00C81D2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poznaje swoje możliwości i zainteresowania;</w:t>
      </w:r>
    </w:p>
    <w:p w:rsidR="00C81D23" w:rsidRDefault="00E0144A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o</w:t>
      </w:r>
      <w:r w:rsidR="00C81D23">
        <w:rPr>
          <w:rFonts w:ascii="Times New Roman" w:hAnsi="Times New Roman" w:cs="Times New Roman"/>
          <w:noProof/>
          <w:sz w:val="24"/>
          <w:szCs w:val="24"/>
          <w:lang w:eastAsia="pl-PL"/>
        </w:rPr>
        <w:t>dbiera i rozumie treści przekazywan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>e w krótkich filmach animowanych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E0144A" w:rsidRDefault="00E0144A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rozwija wyobraźnię i fantazję;</w:t>
      </w:r>
    </w:p>
    <w:p w:rsidR="00E0144A" w:rsidRDefault="00E0144A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- poprawia werbalizację i komunikację;</w:t>
      </w:r>
    </w:p>
    <w:p w:rsidR="00E0144A" w:rsidRDefault="00E0144A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rozwija inteligencję lingwistyczną;</w:t>
      </w:r>
    </w:p>
    <w:p w:rsidR="00E0144A" w:rsidRDefault="00E0144A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osłuchuje się z językiem angielskim;</w:t>
      </w:r>
    </w:p>
    <w:p w:rsidR="00E0144A" w:rsidRDefault="00E0144A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</w:t>
      </w:r>
      <w:r w:rsidR="0032528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skupia uwagę na oglądanym filmie animowanym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E0144A" w:rsidRDefault="00E0144A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0144A" w:rsidRDefault="00E0144A" w:rsidP="00E0144A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Treści edukacyjne i organizacja dnia</w:t>
      </w:r>
    </w:p>
    <w:p w:rsidR="00E0144A" w:rsidRDefault="00E0144A" w:rsidP="00C81D23">
      <w:pPr>
        <w:spacing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 oddziałach I, II, III dzieci będą oglądały</w:t>
      </w:r>
      <w:r w:rsidR="00325288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codziennie p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>o drugim śniadaniu</w:t>
      </w:r>
      <w:r w:rsidR="00325288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412B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odcinek filmu animowanego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 serii </w:t>
      </w:r>
      <w:r w:rsidRPr="00E0144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Lippy and Messy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, natomiast dzieci z oddziałów IV, V, V</w:t>
      </w:r>
      <w:r w:rsidR="0032528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 - po obiedzie – odcinek filmu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0144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Postcards from buster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.</w:t>
      </w:r>
    </w:p>
    <w:p w:rsidR="00E0144A" w:rsidRDefault="00E0144A" w:rsidP="00C81D23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  <w:t>Metody</w:t>
      </w:r>
    </w:p>
    <w:p w:rsidR="001D1B43" w:rsidRDefault="001D1B4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E0144A" w:rsidRPr="00E0144A">
        <w:rPr>
          <w:rFonts w:ascii="Times New Roman" w:hAnsi="Times New Roman" w:cs="Times New Roman"/>
          <w:noProof/>
          <w:sz w:val="24"/>
          <w:szCs w:val="24"/>
          <w:lang w:eastAsia="pl-PL"/>
        </w:rPr>
        <w:t>udiowizualna</w:t>
      </w:r>
    </w:p>
    <w:p w:rsidR="00E0144A" w:rsidRDefault="001D1B43" w:rsidP="00C81D23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1D1B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Środki dyd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aktyczne</w:t>
      </w:r>
    </w:p>
    <w:p w:rsidR="001D1B43" w:rsidRDefault="001D1B4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komputer, ekran, głośnik, dostęp do internetu</w:t>
      </w:r>
    </w:p>
    <w:p w:rsidR="001D1B43" w:rsidRDefault="001D1B43" w:rsidP="00C81D23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Przewidywane efekty podejmowanych działań</w:t>
      </w:r>
    </w:p>
    <w:p w:rsidR="001D1B43" w:rsidRDefault="001D1B43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D1B43">
        <w:rPr>
          <w:rFonts w:ascii="Times New Roman" w:hAnsi="Times New Roman" w:cs="Times New Roman"/>
          <w:noProof/>
          <w:sz w:val="24"/>
          <w:szCs w:val="24"/>
          <w:lang w:eastAsia="pl-PL"/>
        </w:rPr>
        <w:t>Podejmowane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działania przyczynią się do: zwiększenia zainteresowania dzieci językiem angielskim, poszerzenia ich słownictwa, rozwinięcia umiejętności analizowania i wyciągania wniosków.</w:t>
      </w:r>
    </w:p>
    <w:p w:rsidR="001D1B43" w:rsidRDefault="001D1B43" w:rsidP="00C81D23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Ewaluacja</w:t>
      </w:r>
    </w:p>
    <w:p w:rsidR="001D1B43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Cele ewaluacji: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dostosowanie doboru i zakresu treści programowych do potrzeb dzieci, możliwości realizatorów programu i uwarunkowań przedszkola;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określenie skuteczności innowacji.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Kryteria ewaluacji: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trafność doboru treści programowych;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dostosowanie do realiów przedszkola;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efektywność i przydatność innowacji.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Narzędzia ewaluacji: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obserwacja dzieci przez nauczyciela prowadzącego język angielski w przedszkolu;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wywiady nz dziećmi;</w:t>
      </w:r>
    </w:p>
    <w:p w:rsid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zadania kierowane do dzieci;</w:t>
      </w:r>
    </w:p>
    <w:p w:rsidR="006B0180" w:rsidRPr="006B0180" w:rsidRDefault="006B0180" w:rsidP="00C81D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wywiady z rodzicami.</w:t>
      </w:r>
    </w:p>
    <w:p w:rsidR="00AD1B9C" w:rsidRDefault="00AD1B9C" w:rsidP="00AD1B9C">
      <w:pPr>
        <w:spacing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D1B9C" w:rsidRPr="00AD1B9C" w:rsidRDefault="00AD1B9C" w:rsidP="005D4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1B9C" w:rsidRPr="00AD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7"/>
    <w:rsid w:val="001D1B43"/>
    <w:rsid w:val="00325288"/>
    <w:rsid w:val="00337AFD"/>
    <w:rsid w:val="00412BED"/>
    <w:rsid w:val="004B0EFE"/>
    <w:rsid w:val="005D4556"/>
    <w:rsid w:val="006108B5"/>
    <w:rsid w:val="00697764"/>
    <w:rsid w:val="006A2517"/>
    <w:rsid w:val="006B0180"/>
    <w:rsid w:val="00AD1B9C"/>
    <w:rsid w:val="00C81D23"/>
    <w:rsid w:val="00CE6245"/>
    <w:rsid w:val="00E0144A"/>
    <w:rsid w:val="00EB736B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111B-7D51-436D-9624-20A52DDE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Nauczyciele</cp:lastModifiedBy>
  <cp:revision>2</cp:revision>
  <cp:lastPrinted>2018-09-14T13:34:00Z</cp:lastPrinted>
  <dcterms:created xsi:type="dcterms:W3CDTF">2019-06-19T12:23:00Z</dcterms:created>
  <dcterms:modified xsi:type="dcterms:W3CDTF">2019-06-19T12:23:00Z</dcterms:modified>
</cp:coreProperties>
</file>